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A" w:rsidRPr="00D32636" w:rsidRDefault="006E324A" w:rsidP="00AA2314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D32636"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LỚP 1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CHỦ ĐỀ 19: </w:t>
      </w:r>
      <w:bookmarkStart w:id="0" w:name="_GoBack"/>
      <w:r w:rsidRPr="00D32636">
        <w:rPr>
          <w:rFonts w:asciiTheme="majorHAnsi" w:eastAsia="Times New Roman" w:hAnsiTheme="majorHAnsi" w:cstheme="majorHAnsi"/>
          <w:b/>
          <w:noProof/>
          <w:color w:val="FF0000"/>
          <w:position w:val="-1"/>
          <w:sz w:val="28"/>
          <w:szCs w:val="28"/>
          <w:lang w:val="vi-VN"/>
        </w:rPr>
        <w:t>NGÀN HOA KHOE SẮC</w:t>
      </w:r>
      <w:bookmarkEnd w:id="0"/>
    </w:p>
    <w:p w:rsidR="006E324A" w:rsidRPr="00D32636" w:rsidRDefault="006E324A" w:rsidP="00AA2314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BÀI </w:t>
      </w:r>
      <w:r w:rsidR="007F78E4"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3</w:t>
      </w: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: </w:t>
      </w:r>
      <w:r w:rsidR="007F78E4"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OAI, OAY, OAC</w:t>
      </w:r>
    </w:p>
    <w:p w:rsidR="006E324A" w:rsidRPr="00D32636" w:rsidRDefault="006E324A" w:rsidP="00AA2314">
      <w:pPr>
        <w:pStyle w:val="ListParagraph"/>
        <w:numPr>
          <w:ilvl w:val="0"/>
          <w:numId w:val="4"/>
        </w:numPr>
        <w:suppressAutoHyphens/>
        <w:spacing w:after="0" w:line="360" w:lineRule="auto"/>
        <w:ind w:left="567" w:hanging="207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MỤC TIÊU :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Giúp HS: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1.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Quan sát tranh khởi động, biết trao đổi với bạn về các sự vật, hoạt động, trạng thái vẽ trong tranh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có tên gọi chứa </w:t>
      </w:r>
      <w:r w:rsidR="007F78E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( </w:t>
      </w:r>
      <w:r w:rsidR="007F78E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oải hương, xoay tròn, áo khoác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…)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2.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Nhận diện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được vần </w:t>
      </w:r>
      <w:r w:rsidR="007F78E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, tiếng có vần </w:t>
      </w:r>
      <w:r w:rsidR="007F78E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 Nhận diện được cấu trúc vần bắt đầu bằng âm /-w-/ (o) (không có âm cuối), đánh vần và ghép tiếng có vần mới.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3.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Đánh vần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được tiếng có vần </w:t>
      </w:r>
      <w:r w:rsidR="00E65C1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4.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Viết được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cỡ chữ nhỏ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các vần </w:t>
      </w:r>
      <w:r w:rsidR="00E65C1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oai, oay, oac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và các tiếng, từ ngữ có các vần </w:t>
      </w:r>
      <w:r w:rsidR="00E65C14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; tăng tốc độ viết các từ.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5. Đọc được từ mở rộng và hiểu nghĩa của các từ đó; đọc được bài ứng dụng và trả lời được câu hỏi về nội dung bài, tăng tốc độ đọc trơn.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6. Mở rộng hiểu biết về các loài hoa.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7. Phát triển năng lực giao tiếp, năng lực hợp tác qua việc thực hiện các hoạt động nhóm; năng lực tự học, tự giải quyết vấn đề; năng lực ngôn ngữ; năng lực sáng tạo qua hoạt động đọc, viết.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8. Rèn luyện phẩm chất chăm chỉ qua hoạt động tập viết, rèn luyện phẩm chất trung thực qua việc thực hiện các nội dung kiểm tra, đánh giá.</w:t>
      </w:r>
    </w:p>
    <w:p w:rsidR="006E324A" w:rsidRPr="00D32636" w:rsidRDefault="006E324A" w:rsidP="00AA2314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II. PHƯƠNG TIỆN DẠY HỌC:</w:t>
      </w:r>
    </w:p>
    <w:p w:rsidR="006E324A" w:rsidRPr="00D32636" w:rsidRDefault="006E324A" w:rsidP="00AA2314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1.</w:t>
      </w:r>
      <w:r w:rsidR="00097242"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Giáo viên :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Tranh minh họa,</w:t>
      </w: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thẻ từ, mẫu chữ có các vần </w:t>
      </w:r>
      <w:r w:rsidR="00F23DFD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oai, oay, oac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,</w:t>
      </w:r>
      <w:r w:rsidR="002E0DAD"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video múa xoay tròn,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bảng phụ ghi nội dung cần luyện đọc, phấn.</w:t>
      </w:r>
    </w:p>
    <w:p w:rsidR="006E324A" w:rsidRPr="00D32636" w:rsidRDefault="006E324A" w:rsidP="00AA2314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2. Học sinh </w:t>
      </w:r>
      <w:r w:rsidRPr="00D32636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: SGK, VTV, bút, gôm</w:t>
      </w:r>
    </w:p>
    <w:p w:rsidR="006E324A" w:rsidRPr="00D32636" w:rsidRDefault="006E324A" w:rsidP="00AA2314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</w:pPr>
      <w:r w:rsidRPr="00D32636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III. HOẠT ĐỘNG DẠY HỌC:</w:t>
      </w:r>
    </w:p>
    <w:p w:rsidR="006E324A" w:rsidRPr="00D32636" w:rsidRDefault="006E324A" w:rsidP="00AA2314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5474"/>
        <w:gridCol w:w="21"/>
        <w:gridCol w:w="4336"/>
        <w:gridCol w:w="31"/>
      </w:tblGrid>
      <w:tr w:rsidR="006E324A" w:rsidRPr="00D32636" w:rsidTr="00B6506A">
        <w:trPr>
          <w:gridAfter w:val="1"/>
          <w:wAfter w:w="31" w:type="dxa"/>
          <w:trHeight w:val="1"/>
          <w:jc w:val="center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24A" w:rsidRPr="00D32636" w:rsidRDefault="006E324A" w:rsidP="00AA2314">
            <w:pPr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24A" w:rsidRPr="00D32636" w:rsidRDefault="006E324A" w:rsidP="00AA2314">
            <w:pPr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 ĐỘNG CỦA HS</w:t>
            </w:r>
          </w:p>
        </w:tc>
      </w:tr>
      <w:tr w:rsidR="006E324A" w:rsidRPr="00D32636" w:rsidTr="00B6506A">
        <w:tblPrEx>
          <w:jc w:val="left"/>
        </w:tblPrEx>
        <w:trPr>
          <w:gridBefore w:val="1"/>
          <w:wBefore w:w="21" w:type="dxa"/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24A" w:rsidRPr="00D32636" w:rsidRDefault="006E324A" w:rsidP="00AA2314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lastRenderedPageBreak/>
              <w:t>Ổn định lớp và kiểm tra bài cũ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- Trò chơi: Ô cửa bí mật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+ HS chọn ô cửa và đọc nội dung có sau ô cửa đó.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Nội dung các ô cửa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: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làng quê, uy nghiêm, xum xuê, nhụy hoa và bài đọc: Lễ hội Làng hoa Cái Mơn.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và tuyên dương.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Sau khi HS chọn hết các ô cửa bức tranh của bài học mới sẽ hiện ra. </w:t>
            </w:r>
          </w:p>
          <w:p w:rsidR="006E324A" w:rsidRPr="00D32636" w:rsidRDefault="006E324A" w:rsidP="00AA2314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Khởi động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GV yêu cầu HS quan sát tranh và nêu nội dung tranh. ( Thảo luận nhóm đôi )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nêu những điều mình quan sát được trong tranh ( gợi mở cho HS nêu được các từ có chứa vần mới).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giới thiệu bài: </w:t>
            </w:r>
            <w:r w:rsidR="00F23DF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oai, oay, oac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Nhận diện vần mới, tiếng có vần mới.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3.1. Nhận diện vần mới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a. Nhận diện </w:t>
            </w:r>
            <w:r w:rsidR="00F23DF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quan sát, phân tích vần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hướng dẫn cách đọc: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o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–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a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–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i -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oai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b. Nhận diện vần </w:t>
            </w:r>
            <w:r w:rsidR="00F23DF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oay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F23DFD" w:rsidRPr="00D32636" w:rsidRDefault="00F23DFD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so sánh giữa vần oai và oay</w:t>
            </w:r>
          </w:p>
          <w:p w:rsidR="00F23DFD" w:rsidRPr="00D32636" w:rsidRDefault="002E0DAD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</w:t>
            </w:r>
            <w:r w:rsidR="00F23DF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 Nhận diện vần oay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oai)</w:t>
            </w:r>
          </w:p>
          <w:p w:rsidR="006E324A" w:rsidRPr="00D32636" w:rsidRDefault="002E0DAD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d</w:t>
            </w:r>
            <w:r w:rsidR="006E324A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. Tìm điểm giống nhau giữa vần </w:t>
            </w:r>
            <w:r w:rsidR="00F23DFD"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oai, oay, oac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yêu cầu HS so sánh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các vần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oai, oay, oac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3.2 Nhận diện và đánh vần mô hình tiếng, đọc tiếng, từ khóa.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cho HS xem mô hình tiếng oải và cho HS phân tích tiếng oải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đánh vần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Có tiếng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oải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muốn có từ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oải hương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ta làm thế nào?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trơn từ khóa.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tranh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hoa oải hương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mô hình tiếng </w:t>
            </w:r>
            <w:r w:rsidR="002E0DA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xoay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2E0DA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xoay tròn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giống như </w:t>
            </w:r>
            <w:r w:rsidR="002E0DAD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tiếng oải và từ khóa oải hương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đoạn video múa xoay tròn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2E0DAD" w:rsidRPr="00D32636" w:rsidRDefault="002E0DAD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- GV dẫn dắt HS học mô hình tiếng khoác và từ khóa áo khoác giống như tiếng oải và từ khóa oải hương.</w:t>
            </w:r>
          </w:p>
          <w:p w:rsidR="00034F73" w:rsidRPr="00D32636" w:rsidRDefault="00034F73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Giới thiệu về áo khoác và công dụng của nó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4.Tập viết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4.1 Viết vào bảng con: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a. Viết vần </w:t>
            </w:r>
            <w:r w:rsidR="00632024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oai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632024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oải hương</w:t>
            </w:r>
          </w:p>
          <w:p w:rsidR="006E324A" w:rsidRPr="00D32636" w:rsidRDefault="006E324A" w:rsidP="00AA2314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Viết vần </w:t>
            </w:r>
            <w:r w:rsidR="00632024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oai</w:t>
            </w:r>
          </w:p>
          <w:p w:rsidR="006E324A" w:rsidRPr="00D32636" w:rsidRDefault="00525D35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viết mẫu vần oai</w:t>
            </w:r>
            <w:r w:rsidR="006E324A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nêu quy trình viết.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HS tư thế ngồi viết.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6E324A" w:rsidRPr="00D32636" w:rsidRDefault="006E324A" w:rsidP="00AA2314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từ </w:t>
            </w:r>
            <w:r w:rsidR="00525D35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oải hương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GV viết mẫu từ </w:t>
            </w:r>
            <w:r w:rsidR="00525D35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oải hương 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và nêu quy trình viết.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Viết vần </w:t>
            </w:r>
            <w:r w:rsidR="00525D35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oay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525D35"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xoay tròn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(tương tự viết </w:t>
            </w:r>
            <w:r w:rsidR="00525D35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, </w:t>
            </w:r>
            <w:r w:rsidR="00525D35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oải hương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525D35" w:rsidRPr="00D32636" w:rsidRDefault="00525D35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Viết vần oac và từ áo khoác </w:t>
            </w: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(tương tự viết oai, oải hương)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4.2 Viết vào vở tập viết: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lấy VTV.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nội dung bài viết.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vở của 1 vài HS.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5.  Hoạt động tiếp nối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gọi HS đọc lại bài.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nhở HS chuẩn bị bài học tiết 2.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Nhận xét tiết học.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TIẾT 2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 Luyện tập đánh vần, đọc trơn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6.1 Nhận diện, đánh vần, đọc trơn và hiểu 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>nghĩa các từ mở rộng.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viên cho HS quan sát tranh và giới thiệu các từ mở rộng chứa vần </w:t>
            </w:r>
            <w:r w:rsidR="00E15379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oai, oay, oac</w:t>
            </w:r>
            <w:r w:rsidR="00E15379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(</w:t>
            </w:r>
            <w:r w:rsidR="00E15379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hoa xoài, vòng xoáy, nứt toác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luyện đọc từ theo nhóm.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giải thích nghĩa các từ mở rộng và tìm thêm từ có vần </w:t>
            </w:r>
            <w:r w:rsidR="00E15379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oai, oay, oac</w:t>
            </w:r>
          </w:p>
          <w:p w:rsidR="00E15379" w:rsidRPr="00D32636" w:rsidRDefault="00E15379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6.2 Đọc trơn và tìm hiểu nội dung bài đọc mở rộng.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đọc mẫu bài đọc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tìm tiếng, từ có chứa vần mới học.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tìm hiểu nghĩa và luyện đọc tiếng có âm vần khó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nội dung của đoạn, bài.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trả lời câu hỏi: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7F27E3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Đà Lạt vừa trồng thêm loài hoa gì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?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7F27E3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Mọi người đến vườn hoa để làm gì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?</w:t>
            </w:r>
          </w:p>
          <w:p w:rsidR="006E324A" w:rsidRPr="00D32636" w:rsidRDefault="007F27E3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6E324A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GV nhận xét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7. Hoạt động mở rộng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cho HS </w:t>
            </w:r>
            <w:r w:rsidR="009E5C04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quan sát tranh và cho biết các bạn trong tranh làm gì?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GV cho HS </w:t>
            </w:r>
            <w:r w:rsidR="00CA373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thi đua hát/ nói/ đọc thơ ( có múa, biểu diễn) có nội dung về hoa, lá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</w:t>
            </w:r>
            <w:r w:rsidR="00CA373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tổng kết, tuyên dương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8. Củng cố, dặn dò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cho HS nhận diện lại các tiếng, từ ngữ có </w:t>
            </w:r>
            <w:r w:rsidR="00A16AC7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oai, oay, oac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đọc, viết thêm ở giờ tự học; đọc mở rộng.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left="-2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Chuẩn bị cho tiết học sau ( bài </w:t>
            </w:r>
            <w:r w:rsidR="00A16AC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oat, oan, oang)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tham gia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kể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nêu được: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tranh vẽ cảnh vườn hoa oải hương, bạn trai mặc áo khoác, bạn gái cầm chong chóng, chong chóng đang xoay tròn.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phát hiện điểm giống nhau giữa các tiếng.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oai, oay, oac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F23DFD" w:rsidRPr="00D32636" w:rsidRDefault="00F23DFD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Vần oai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có âm </w:t>
            </w:r>
            <w:r w:rsidR="00F23DF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 đứng đầu, âm a đứng giữa và âm i đứng cuối.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 các nhân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F23DFD" w:rsidRPr="00D32636" w:rsidRDefault="00F23DFD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khác nhau âm cuối.</w:t>
            </w:r>
          </w:p>
          <w:p w:rsidR="002E0DAD" w:rsidRPr="00D32636" w:rsidRDefault="002E0DAD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2E0DAD" w:rsidRPr="00D32636" w:rsidRDefault="002E0DAD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Giống nhau: đều có âm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 đứng trước âm a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Tiếng oải gồm có vần oai và dấu hỏi trên đầu âm a.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vần tiếng đại diện theo mô hình oai – hỏi – oải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Thêm tiếng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hương sau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tiếng </w:t>
            </w:r>
            <w:r w:rsidR="002E0DAD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oải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quan sát.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 xml:space="preserve">- HS thực hiện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xem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32024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lắng nghe và quan sát</w:t>
            </w:r>
          </w:p>
          <w:p w:rsidR="00632024" w:rsidRPr="00D32636" w:rsidRDefault="00632024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32024" w:rsidRPr="00D32636" w:rsidRDefault="00632024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32024" w:rsidRPr="00D32636" w:rsidRDefault="00632024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32024" w:rsidRPr="00D32636" w:rsidRDefault="00632024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HS quan sát cách GV viế</w:t>
            </w:r>
            <w:r w:rsidR="00632024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t và phân tích cấu tạo của vần </w:t>
            </w:r>
            <w:r w:rsidR="00632024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oai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HS quan sát cách GV viết và phân tích cấu tạo của chữ </w:t>
            </w:r>
            <w:r w:rsidR="00525D35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oải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525D35" w:rsidRPr="00D32636" w:rsidRDefault="00525D35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525D35" w:rsidRPr="00D32636" w:rsidRDefault="00525D35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vở tập viết.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bài mình, bài bạn và sửa lỗi nếu có.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chọn biểu trưng đánh giá phù hợp cho bài của mình.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E15379" w:rsidRPr="00D32636" w:rsidRDefault="00E15379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E15379" w:rsidRPr="00D32636" w:rsidRDefault="00E15379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E15379" w:rsidRPr="00D32636" w:rsidRDefault="00E15379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đọc.</w:t>
            </w:r>
          </w:p>
          <w:p w:rsidR="00E15379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</w:t>
            </w:r>
            <w:r w:rsidRPr="00D32636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HS giải thích nghĩa các từ mở rộng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tìm thêm các từ có chứa vần </w:t>
            </w:r>
            <w:r w:rsidR="00E15379" w:rsidRPr="00D32636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oai, oay, oac</w:t>
            </w: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lẫn nhau.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GV đọc mẫu.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78263C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loài, oải, người, xoay, khoác, tươi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vần chữ có âm vần khó 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trả lời.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9E5C04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Các bạn đang hát, nói, đọc thơ về loài hoa.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="00A16AC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th</w:t>
            </w:r>
            <w:r w:rsidR="00CA373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i đua</w:t>
            </w:r>
          </w:p>
          <w:p w:rsidR="006E324A" w:rsidRPr="00D32636" w:rsidRDefault="006E324A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6E324A" w:rsidRPr="00D32636" w:rsidRDefault="006E324A" w:rsidP="00AA2314">
            <w:pPr>
              <w:pStyle w:val="ListParagraph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HS </w:t>
            </w:r>
            <w:r w:rsidR="00CA3737"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nhận xét đội bạn</w:t>
            </w:r>
          </w:p>
          <w:p w:rsidR="00A16AC7" w:rsidRPr="00D32636" w:rsidRDefault="00A16AC7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A16AC7" w:rsidRPr="00D32636" w:rsidRDefault="00A16AC7" w:rsidP="00AA2314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D32636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lắng nghe và thực hiện</w:t>
            </w:r>
          </w:p>
        </w:tc>
      </w:tr>
    </w:tbl>
    <w:p w:rsidR="006E324A" w:rsidRPr="00D32636" w:rsidRDefault="006E324A" w:rsidP="00AA2314">
      <w:pPr>
        <w:suppressAutoHyphens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E86290" w:rsidRPr="00D32636" w:rsidRDefault="00E86290" w:rsidP="00AA2314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sectPr w:rsidR="00E86290" w:rsidRPr="00D32636" w:rsidSect="00AA231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9BF435D"/>
    <w:multiLevelType w:val="hybridMultilevel"/>
    <w:tmpl w:val="3F1A378C"/>
    <w:lvl w:ilvl="0" w:tplc="00B4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5C9"/>
    <w:multiLevelType w:val="hybridMultilevel"/>
    <w:tmpl w:val="3BB2872A"/>
    <w:lvl w:ilvl="0" w:tplc="042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C425212"/>
    <w:multiLevelType w:val="hybridMultilevel"/>
    <w:tmpl w:val="0390266A"/>
    <w:lvl w:ilvl="0" w:tplc="A74ED0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8" w:hanging="360"/>
      </w:pPr>
    </w:lvl>
    <w:lvl w:ilvl="2" w:tplc="042A001B" w:tentative="1">
      <w:start w:val="1"/>
      <w:numFmt w:val="lowerRoman"/>
      <w:lvlText w:val="%3."/>
      <w:lvlJc w:val="right"/>
      <w:pPr>
        <w:ind w:left="1798" w:hanging="180"/>
      </w:pPr>
    </w:lvl>
    <w:lvl w:ilvl="3" w:tplc="042A000F" w:tentative="1">
      <w:start w:val="1"/>
      <w:numFmt w:val="decimal"/>
      <w:lvlText w:val="%4."/>
      <w:lvlJc w:val="left"/>
      <w:pPr>
        <w:ind w:left="2518" w:hanging="360"/>
      </w:pPr>
    </w:lvl>
    <w:lvl w:ilvl="4" w:tplc="042A0019" w:tentative="1">
      <w:start w:val="1"/>
      <w:numFmt w:val="lowerLetter"/>
      <w:lvlText w:val="%5."/>
      <w:lvlJc w:val="left"/>
      <w:pPr>
        <w:ind w:left="3238" w:hanging="360"/>
      </w:pPr>
    </w:lvl>
    <w:lvl w:ilvl="5" w:tplc="042A001B" w:tentative="1">
      <w:start w:val="1"/>
      <w:numFmt w:val="lowerRoman"/>
      <w:lvlText w:val="%6."/>
      <w:lvlJc w:val="right"/>
      <w:pPr>
        <w:ind w:left="3958" w:hanging="180"/>
      </w:pPr>
    </w:lvl>
    <w:lvl w:ilvl="6" w:tplc="042A000F" w:tentative="1">
      <w:start w:val="1"/>
      <w:numFmt w:val="decimal"/>
      <w:lvlText w:val="%7."/>
      <w:lvlJc w:val="left"/>
      <w:pPr>
        <w:ind w:left="4678" w:hanging="360"/>
      </w:pPr>
    </w:lvl>
    <w:lvl w:ilvl="7" w:tplc="042A0019" w:tentative="1">
      <w:start w:val="1"/>
      <w:numFmt w:val="lowerLetter"/>
      <w:lvlText w:val="%8."/>
      <w:lvlJc w:val="left"/>
      <w:pPr>
        <w:ind w:left="5398" w:hanging="360"/>
      </w:pPr>
    </w:lvl>
    <w:lvl w:ilvl="8" w:tplc="042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4A"/>
    <w:rsid w:val="00034F73"/>
    <w:rsid w:val="00097242"/>
    <w:rsid w:val="002E0DAD"/>
    <w:rsid w:val="00525D35"/>
    <w:rsid w:val="00632024"/>
    <w:rsid w:val="006E324A"/>
    <w:rsid w:val="0078263C"/>
    <w:rsid w:val="007F27E3"/>
    <w:rsid w:val="007F78E4"/>
    <w:rsid w:val="009E5C04"/>
    <w:rsid w:val="00A16AC7"/>
    <w:rsid w:val="00AA2314"/>
    <w:rsid w:val="00BE4A92"/>
    <w:rsid w:val="00CA3737"/>
    <w:rsid w:val="00D32636"/>
    <w:rsid w:val="00E15379"/>
    <w:rsid w:val="00E41924"/>
    <w:rsid w:val="00E65C14"/>
    <w:rsid w:val="00E86290"/>
    <w:rsid w:val="00F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E089"/>
  <w15:docId w15:val="{9F840E2B-1D4A-418F-AF72-D30DFC0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sac</cp:lastModifiedBy>
  <cp:revision>17</cp:revision>
  <dcterms:created xsi:type="dcterms:W3CDTF">2020-08-13T13:13:00Z</dcterms:created>
  <dcterms:modified xsi:type="dcterms:W3CDTF">2020-08-16T04:28:00Z</dcterms:modified>
</cp:coreProperties>
</file>